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0466" w:rsidRDefault="0004649D" w:rsidP="00AD4959">
      <w:pPr>
        <w:rPr>
          <w:lang w:val="es-MX"/>
        </w:rPr>
      </w:pPr>
      <w:r w:rsidRPr="0004649D">
        <w:rPr>
          <w:lang w:val="es-MX"/>
        </w:rPr>
        <w:t xml:space="preserve">Se Cuestionan Las Paces </w:t>
      </w:r>
      <w:r w:rsidR="00E06B6A">
        <w:rPr>
          <w:lang w:val="es-MX"/>
        </w:rPr>
        <w:br/>
        <w:t>Gabriel Gómez Padilla</w:t>
      </w:r>
    </w:p>
    <w:p w:rsidR="00930466" w:rsidRDefault="00930466" w:rsidP="00AD4959">
      <w:pPr>
        <w:rPr>
          <w:lang w:val="es-MX"/>
        </w:rPr>
      </w:pPr>
    </w:p>
    <w:p w:rsidR="009E0E5F" w:rsidRDefault="00930466" w:rsidP="00AD4959">
      <w:pPr>
        <w:rPr>
          <w:lang w:val="es-MX"/>
        </w:rPr>
      </w:pPr>
      <w:r>
        <w:rPr>
          <w:lang w:val="es-MX"/>
        </w:rPr>
        <w:t>Gabriel Gómez Padilla</w:t>
      </w:r>
      <w:r>
        <w:rPr>
          <w:lang w:val="es-MX"/>
        </w:rPr>
        <w:br/>
      </w:r>
      <w:r w:rsidRPr="0004649D">
        <w:rPr>
          <w:lang w:val="es-MX"/>
        </w:rPr>
        <w:t xml:space="preserve">Se Cuestionan Las Paces </w:t>
      </w:r>
      <w:r>
        <w:rPr>
          <w:lang w:val="es-MX"/>
        </w:rPr>
        <w:br/>
        <w:t>in 9,000 Kilómetros a caballo: Pimeros años de Kino de Sonora</w:t>
      </w:r>
      <w:r>
        <w:rPr>
          <w:lang w:val="es-MX"/>
        </w:rPr>
        <w:br/>
        <w:t>2009</w:t>
      </w:r>
      <w:r>
        <w:rPr>
          <w:lang w:val="es-MX"/>
        </w:rPr>
        <w:br/>
      </w:r>
      <w:r w:rsidR="00E06B6A">
        <w:rPr>
          <w:lang w:val="es-MX"/>
        </w:rPr>
        <w:br/>
      </w:r>
      <w:r w:rsidR="00A26A5D">
        <w:rPr>
          <w:lang w:val="es-MX"/>
        </w:rPr>
        <w:br/>
      </w:r>
      <w:r w:rsidR="0004649D" w:rsidRPr="0004649D">
        <w:rPr>
          <w:lang w:val="es-MX"/>
        </w:rPr>
        <w:t>Marco Antonio Kappus, no obstante su opini</w:t>
      </w:r>
      <w:r w:rsidR="0004649D">
        <w:rPr>
          <w:lang w:val="es-MX"/>
        </w:rPr>
        <w:t>ó</w:t>
      </w:r>
      <w:r w:rsidR="0004649D" w:rsidRPr="0004649D">
        <w:rPr>
          <w:lang w:val="es-MX"/>
        </w:rPr>
        <w:t>n tan negativa sobre la pastoral bautismal de Kino, al parecer qued</w:t>
      </w:r>
      <w:r w:rsidR="0004649D">
        <w:rPr>
          <w:lang w:val="es-MX"/>
        </w:rPr>
        <w:t>ó</w:t>
      </w:r>
      <w:r w:rsidR="0004649D" w:rsidRPr="0004649D">
        <w:rPr>
          <w:lang w:val="es-MX"/>
        </w:rPr>
        <w:t xml:space="preserve"> satisfecho con las paces de Santa Rosa. Los militares quedaron felices y aun Jironza, que estuvo ausente aquel 30 de agosto, escribi</w:t>
      </w:r>
      <w:r w:rsidR="0004649D">
        <w:rPr>
          <w:lang w:val="es-MX"/>
        </w:rPr>
        <w:t>ó</w:t>
      </w:r>
      <w:r w:rsidR="0004649D" w:rsidRPr="0004649D">
        <w:rPr>
          <w:lang w:val="es-MX"/>
        </w:rPr>
        <w:t xml:space="preserve"> que "pon</w:t>
      </w:r>
      <w:r w:rsidR="0004649D">
        <w:rPr>
          <w:lang w:val="es-MX"/>
        </w:rPr>
        <w:t>í</w:t>
      </w:r>
      <w:r w:rsidR="0004649D" w:rsidRPr="0004649D">
        <w:rPr>
          <w:lang w:val="es-MX"/>
        </w:rPr>
        <w:t xml:space="preserve">a su cabeza por la sinceridad de los pimas"; pero entre algunos jesuitas la </w:t>
      </w:r>
      <w:r w:rsidR="00BE3F22" w:rsidRPr="0004649D">
        <w:rPr>
          <w:lang w:val="es-MX"/>
        </w:rPr>
        <w:t>situación</w:t>
      </w:r>
      <w:r w:rsidR="0004649D" w:rsidRPr="0004649D">
        <w:rPr>
          <w:lang w:val="es-MX"/>
        </w:rPr>
        <w:t xml:space="preserve"> fue diferente. A la cabeza de todos estaba el visitador </w:t>
      </w:r>
      <w:r w:rsidR="00C5675F">
        <w:rPr>
          <w:lang w:val="es-MX"/>
        </w:rPr>
        <w:t>Muñoz</w:t>
      </w:r>
      <w:r w:rsidR="0004649D" w:rsidRPr="0004649D">
        <w:rPr>
          <w:lang w:val="es-MX"/>
        </w:rPr>
        <w:t xml:space="preserve"> de Burgos. Transcribiremos los principales p</w:t>
      </w:r>
      <w:r w:rsidR="00C5675F">
        <w:rPr>
          <w:lang w:val="es-MX"/>
        </w:rPr>
        <w:t>á</w:t>
      </w:r>
      <w:r w:rsidR="0004649D" w:rsidRPr="0004649D">
        <w:rPr>
          <w:lang w:val="es-MX"/>
        </w:rPr>
        <w:t xml:space="preserve">rrafos de su carta al provincial Diego de Almonacir, fechada en Arizpe el 11 de septiembre de 1695. </w:t>
      </w:r>
      <w:r w:rsidR="00A26A5D">
        <w:rPr>
          <w:lang w:val="es-MX"/>
        </w:rPr>
        <w:br/>
      </w:r>
      <w:r w:rsidR="00A26A5D">
        <w:rPr>
          <w:lang w:val="es-MX"/>
        </w:rPr>
        <w:br/>
      </w:r>
      <w:r w:rsidR="00C758F8">
        <w:rPr>
          <w:lang w:val="es-MX"/>
        </w:rPr>
        <w:t xml:space="preserve">" </w:t>
      </w:r>
      <w:r w:rsidR="0004649D" w:rsidRPr="0004649D">
        <w:rPr>
          <w:lang w:val="es-MX"/>
        </w:rPr>
        <w:t xml:space="preserve">[ ... ] Lo </w:t>
      </w:r>
      <w:r w:rsidR="007A504B">
        <w:rPr>
          <w:lang w:val="es-MX"/>
        </w:rPr>
        <w:t>u</w:t>
      </w:r>
      <w:r w:rsidR="0004649D" w:rsidRPr="0004649D">
        <w:rPr>
          <w:lang w:val="es-MX"/>
        </w:rPr>
        <w:t>ltimo que hay que avisar a Vuestra Reverencia es c</w:t>
      </w:r>
      <w:r w:rsidR="007A504B">
        <w:rPr>
          <w:lang w:val="es-MX"/>
        </w:rPr>
        <w:t>o</w:t>
      </w:r>
      <w:r w:rsidR="0004649D" w:rsidRPr="0004649D">
        <w:rPr>
          <w:lang w:val="es-MX"/>
        </w:rPr>
        <w:t>mo los pimas, viendo el campo de soldados que entr</w:t>
      </w:r>
      <w:r w:rsidR="007A504B">
        <w:rPr>
          <w:lang w:val="es-MX"/>
        </w:rPr>
        <w:t>ó</w:t>
      </w:r>
      <w:r w:rsidR="0004649D" w:rsidRPr="0004649D">
        <w:rPr>
          <w:lang w:val="es-MX"/>
        </w:rPr>
        <w:t xml:space="preserve"> en su tierra, han bajado ya de paz, y se han sosegado. De estas paces se discurre con variedad porque unos las tienen por buenas y otros por sospechosas, y de estos fui yo; porque las circunstancias con que se han hecho nos dan que sospechar. Ello dije y de to do dar</w:t>
      </w:r>
      <w:r w:rsidR="007A504B">
        <w:rPr>
          <w:lang w:val="es-MX"/>
        </w:rPr>
        <w:t>é</w:t>
      </w:r>
      <w:r w:rsidR="0004649D" w:rsidRPr="0004649D">
        <w:rPr>
          <w:lang w:val="es-MX"/>
        </w:rPr>
        <w:t xml:space="preserve"> aviso a Vuestra Reverencia. Ahora va todo el campo sobre los j</w:t>
      </w:r>
      <w:r w:rsidR="007A504B">
        <w:rPr>
          <w:lang w:val="es-MX"/>
        </w:rPr>
        <w:t>ó</w:t>
      </w:r>
      <w:r w:rsidR="0004649D" w:rsidRPr="0004649D">
        <w:rPr>
          <w:lang w:val="es-MX"/>
        </w:rPr>
        <w:t>comes y janos, y seg</w:t>
      </w:r>
      <w:r w:rsidR="007A504B">
        <w:rPr>
          <w:lang w:val="es-MX"/>
        </w:rPr>
        <w:t>ú</w:t>
      </w:r>
      <w:r w:rsidR="0004649D" w:rsidRPr="0004649D">
        <w:rPr>
          <w:lang w:val="es-MX"/>
        </w:rPr>
        <w:t xml:space="preserve">n dicen llevan filos de pasarlos a fuego y sangre. Quiera Nuestro </w:t>
      </w:r>
      <w:r w:rsidR="007A504B">
        <w:rPr>
          <w:lang w:val="es-MX"/>
        </w:rPr>
        <w:t>Señor</w:t>
      </w:r>
      <w:r w:rsidR="0004649D" w:rsidRPr="0004649D">
        <w:rPr>
          <w:lang w:val="es-MX"/>
        </w:rPr>
        <w:t xml:space="preserve"> darles buen suceso. </w:t>
      </w:r>
      <w:r w:rsidR="00E94D31">
        <w:rPr>
          <w:lang w:val="es-MX"/>
        </w:rPr>
        <w:t>[1]</w:t>
      </w:r>
      <w:r w:rsidR="0004649D" w:rsidRPr="0004649D">
        <w:rPr>
          <w:lang w:val="es-MX"/>
        </w:rPr>
        <w:t xml:space="preserve"> </w:t>
      </w:r>
      <w:r w:rsidR="00C758F8">
        <w:rPr>
          <w:lang w:val="es-MX"/>
        </w:rPr>
        <w:t>"</w:t>
      </w:r>
      <w:r w:rsidR="00A26A5D">
        <w:rPr>
          <w:lang w:val="es-MX"/>
        </w:rPr>
        <w:br/>
      </w:r>
      <w:r w:rsidR="00A26A5D">
        <w:rPr>
          <w:lang w:val="es-MX"/>
        </w:rPr>
        <w:br/>
      </w:r>
      <w:r w:rsidR="007A504B">
        <w:rPr>
          <w:rFonts w:cs="Times New Roman"/>
          <w:lang w:val="es-MX"/>
        </w:rPr>
        <w:t>¿</w:t>
      </w:r>
      <w:r w:rsidR="0004649D" w:rsidRPr="0004649D">
        <w:rPr>
          <w:lang w:val="es-MX"/>
        </w:rPr>
        <w:t>Qu</w:t>
      </w:r>
      <w:r w:rsidR="007A504B">
        <w:rPr>
          <w:lang w:val="es-MX"/>
        </w:rPr>
        <w:t>é</w:t>
      </w:r>
      <w:r w:rsidR="0004649D" w:rsidRPr="0004649D">
        <w:rPr>
          <w:lang w:val="es-MX"/>
        </w:rPr>
        <w:t xml:space="preserve"> es </w:t>
      </w:r>
      <w:r w:rsidR="00E94D31">
        <w:rPr>
          <w:lang w:val="es-MX"/>
        </w:rPr>
        <w:t>lo</w:t>
      </w:r>
      <w:r w:rsidR="0004649D" w:rsidRPr="0004649D">
        <w:rPr>
          <w:lang w:val="es-MX"/>
        </w:rPr>
        <w:t xml:space="preserve"> que tanta desconfianza daba al visitador? No </w:t>
      </w:r>
      <w:r w:rsidR="00E94D31">
        <w:rPr>
          <w:lang w:val="es-MX"/>
        </w:rPr>
        <w:t>lo</w:t>
      </w:r>
      <w:r w:rsidR="0004649D" w:rsidRPr="0004649D">
        <w:rPr>
          <w:lang w:val="es-MX"/>
        </w:rPr>
        <w:t xml:space="preserve"> dice en su carta, pero podemos suponer que se refer</w:t>
      </w:r>
      <w:r w:rsidR="00BE3F22">
        <w:rPr>
          <w:lang w:val="es-MX"/>
        </w:rPr>
        <w:t>í</w:t>
      </w:r>
      <w:r w:rsidR="0004649D" w:rsidRPr="0004649D">
        <w:rPr>
          <w:lang w:val="es-MX"/>
        </w:rPr>
        <w:t xml:space="preserve">a a la entrega de los asesinos de Xavier Saeta como </w:t>
      </w:r>
      <w:r w:rsidR="00BE3F22">
        <w:rPr>
          <w:lang w:val="es-MX"/>
        </w:rPr>
        <w:t>"</w:t>
      </w:r>
      <w:r w:rsidR="0004649D" w:rsidRPr="0004649D">
        <w:rPr>
          <w:lang w:val="es-MX"/>
        </w:rPr>
        <w:t>conditio sine qua non</w:t>
      </w:r>
      <w:r w:rsidR="00BE3F22">
        <w:rPr>
          <w:lang w:val="es-MX"/>
        </w:rPr>
        <w:t>" para lograr la</w:t>
      </w:r>
      <w:r w:rsidR="0004649D" w:rsidRPr="0004649D">
        <w:rPr>
          <w:lang w:val="es-MX"/>
        </w:rPr>
        <w:t xml:space="preserve"> paz. Tal vez el visitador hubiera preferido un </w:t>
      </w:r>
      <w:r w:rsidR="007A504B">
        <w:rPr>
          <w:lang w:val="es-MX"/>
        </w:rPr>
        <w:t>borrón</w:t>
      </w:r>
      <w:r w:rsidR="0004649D" w:rsidRPr="0004649D">
        <w:rPr>
          <w:lang w:val="es-MX"/>
        </w:rPr>
        <w:t xml:space="preserve"> y cuenta nueva, </w:t>
      </w:r>
      <w:r w:rsidR="00E94D31">
        <w:rPr>
          <w:lang w:val="es-MX"/>
        </w:rPr>
        <w:t>lo</w:t>
      </w:r>
      <w:r w:rsidR="0004649D" w:rsidRPr="0004649D">
        <w:rPr>
          <w:lang w:val="es-MX"/>
        </w:rPr>
        <w:t xml:space="preserve"> que ni el honor militar, ni la prudencia de Kino, que conoc</w:t>
      </w:r>
      <w:r w:rsidR="007A504B">
        <w:rPr>
          <w:lang w:val="es-MX"/>
        </w:rPr>
        <w:t>í</w:t>
      </w:r>
      <w:r w:rsidR="0004649D" w:rsidRPr="0004649D">
        <w:rPr>
          <w:lang w:val="es-MX"/>
        </w:rPr>
        <w:t xml:space="preserve">an perfectamente </w:t>
      </w:r>
      <w:r w:rsidR="00E94D31">
        <w:rPr>
          <w:lang w:val="es-MX"/>
        </w:rPr>
        <w:t>lo</w:t>
      </w:r>
      <w:r w:rsidR="0004649D" w:rsidRPr="0004649D">
        <w:rPr>
          <w:lang w:val="es-MX"/>
        </w:rPr>
        <w:t xml:space="preserve"> explosivo de la </w:t>
      </w:r>
      <w:r w:rsidR="00BE3F22" w:rsidRPr="0004649D">
        <w:rPr>
          <w:lang w:val="es-MX"/>
        </w:rPr>
        <w:t>situac</w:t>
      </w:r>
      <w:r w:rsidR="00BE3F22">
        <w:rPr>
          <w:lang w:val="es-MX"/>
        </w:rPr>
        <w:t>ión</w:t>
      </w:r>
      <w:r w:rsidR="0004649D" w:rsidRPr="0004649D">
        <w:rPr>
          <w:lang w:val="es-MX"/>
        </w:rPr>
        <w:t xml:space="preserve"> de frontera, hubieran aceptado f</w:t>
      </w:r>
      <w:r w:rsidR="007A504B">
        <w:rPr>
          <w:lang w:val="es-MX"/>
        </w:rPr>
        <w:t>á</w:t>
      </w:r>
      <w:r w:rsidR="0004649D" w:rsidRPr="0004649D">
        <w:rPr>
          <w:lang w:val="es-MX"/>
        </w:rPr>
        <w:t>cilmente. M</w:t>
      </w:r>
      <w:r w:rsidR="007A504B">
        <w:rPr>
          <w:lang w:val="es-MX"/>
        </w:rPr>
        <w:t>á</w:t>
      </w:r>
      <w:r w:rsidR="0004649D" w:rsidRPr="0004649D">
        <w:rPr>
          <w:lang w:val="es-MX"/>
        </w:rPr>
        <w:t>s a</w:t>
      </w:r>
      <w:r w:rsidR="009546B8">
        <w:rPr>
          <w:lang w:val="es-MX"/>
        </w:rPr>
        <w:t>ú</w:t>
      </w:r>
      <w:r w:rsidR="0004649D" w:rsidRPr="0004649D">
        <w:rPr>
          <w:lang w:val="es-MX"/>
        </w:rPr>
        <w:t xml:space="preserve">n, es muy probable que ya hubieran llegado a </w:t>
      </w:r>
      <w:r w:rsidR="00BE3F22" w:rsidRPr="0004649D">
        <w:rPr>
          <w:lang w:val="es-MX"/>
        </w:rPr>
        <w:t>México</w:t>
      </w:r>
      <w:r w:rsidR="0004649D" w:rsidRPr="0004649D">
        <w:rPr>
          <w:lang w:val="es-MX"/>
        </w:rPr>
        <w:t xml:space="preserve"> el in forme adverso de Kappus que </w:t>
      </w:r>
      <w:r w:rsidR="00BE3F22" w:rsidRPr="0004649D">
        <w:rPr>
          <w:lang w:val="es-MX"/>
        </w:rPr>
        <w:t>rese</w:t>
      </w:r>
      <w:r w:rsidR="00BE3F22">
        <w:rPr>
          <w:lang w:val="es-MX"/>
        </w:rPr>
        <w:t>ña</w:t>
      </w:r>
      <w:r w:rsidR="00BE3F22" w:rsidRPr="0004649D">
        <w:rPr>
          <w:lang w:val="es-MX"/>
        </w:rPr>
        <w:t>m</w:t>
      </w:r>
      <w:r w:rsidR="00BE3F22">
        <w:rPr>
          <w:lang w:val="es-MX"/>
        </w:rPr>
        <w:t>o</w:t>
      </w:r>
      <w:r w:rsidR="00BE3F22" w:rsidRPr="0004649D">
        <w:rPr>
          <w:lang w:val="es-MX"/>
        </w:rPr>
        <w:t>s</w:t>
      </w:r>
      <w:r w:rsidR="0004649D" w:rsidRPr="0004649D">
        <w:rPr>
          <w:lang w:val="es-MX"/>
        </w:rPr>
        <w:t xml:space="preserve"> y </w:t>
      </w:r>
      <w:r w:rsidR="00E94D31">
        <w:rPr>
          <w:lang w:val="es-MX"/>
        </w:rPr>
        <w:t>|391|</w:t>
      </w:r>
      <w:r w:rsidR="0004649D" w:rsidRPr="0004649D">
        <w:rPr>
          <w:lang w:val="es-MX"/>
        </w:rPr>
        <w:t>varios de otros muchos jesuitas -</w:t>
      </w:r>
      <w:r w:rsidR="009546B8">
        <w:rPr>
          <w:lang w:val="es-MX"/>
        </w:rPr>
        <w:t xml:space="preserve"> </w:t>
      </w:r>
      <w:r w:rsidR="0004649D" w:rsidRPr="0004649D">
        <w:rPr>
          <w:lang w:val="es-MX"/>
        </w:rPr>
        <w:t>como Francisco Xavier de Mora ­ el rector de Babispe Horacio Policci</w:t>
      </w:r>
      <w:r w:rsidR="009546B8">
        <w:rPr>
          <w:lang w:val="es-MX"/>
        </w:rPr>
        <w:t xml:space="preserve"> </w:t>
      </w:r>
      <w:r w:rsidR="0004649D" w:rsidRPr="0004649D">
        <w:rPr>
          <w:lang w:val="es-MX"/>
        </w:rPr>
        <w:t>- a los que Eusebio Francisc</w:t>
      </w:r>
      <w:r w:rsidR="009546B8">
        <w:rPr>
          <w:lang w:val="es-MX"/>
        </w:rPr>
        <w:t>o</w:t>
      </w:r>
      <w:r w:rsidR="0004649D" w:rsidRPr="0004649D">
        <w:rPr>
          <w:lang w:val="es-MX"/>
        </w:rPr>
        <w:t xml:space="preserve"> parec</w:t>
      </w:r>
      <w:r w:rsidR="009546B8">
        <w:rPr>
          <w:lang w:val="es-MX"/>
        </w:rPr>
        <w:t>í</w:t>
      </w:r>
      <w:r w:rsidR="0004649D" w:rsidRPr="0004649D">
        <w:rPr>
          <w:lang w:val="es-MX"/>
        </w:rPr>
        <w:t>a un jesuita demasiado at</w:t>
      </w:r>
      <w:r w:rsidR="009546B8">
        <w:rPr>
          <w:lang w:val="es-MX"/>
        </w:rPr>
        <w:t>í</w:t>
      </w:r>
      <w:r w:rsidR="0004649D" w:rsidRPr="0004649D">
        <w:rPr>
          <w:lang w:val="es-MX"/>
        </w:rPr>
        <w:t>pico, Lo que s</w:t>
      </w:r>
      <w:r w:rsidR="009546B8">
        <w:rPr>
          <w:lang w:val="es-MX"/>
        </w:rPr>
        <w:t>í</w:t>
      </w:r>
      <w:r w:rsidR="0004649D" w:rsidRPr="0004649D">
        <w:rPr>
          <w:lang w:val="es-MX"/>
        </w:rPr>
        <w:t xml:space="preserve"> parece cierto -</w:t>
      </w:r>
      <w:r w:rsidR="009546B8">
        <w:rPr>
          <w:lang w:val="es-MX"/>
        </w:rPr>
        <w:t xml:space="preserve"> </w:t>
      </w:r>
      <w:r w:rsidR="0004649D" w:rsidRPr="0004649D">
        <w:rPr>
          <w:lang w:val="es-MX"/>
        </w:rPr>
        <w:t xml:space="preserve">y </w:t>
      </w:r>
      <w:r w:rsidR="009546B8">
        <w:rPr>
          <w:lang w:val="es-MX"/>
        </w:rPr>
        <w:t>a</w:t>
      </w:r>
      <w:r w:rsidR="0004649D" w:rsidRPr="0004649D">
        <w:rPr>
          <w:lang w:val="es-MX"/>
        </w:rPr>
        <w:t xml:space="preserve"> su tiempo presentaremos la prueba documental- es que Diego </w:t>
      </w:r>
      <w:r w:rsidR="009546B8">
        <w:rPr>
          <w:lang w:val="es-MX"/>
        </w:rPr>
        <w:t>de</w:t>
      </w:r>
      <w:r w:rsidR="0004649D" w:rsidRPr="0004649D">
        <w:rPr>
          <w:lang w:val="es-MX"/>
        </w:rPr>
        <w:t xml:space="preserve"> Almonacir ya hab</w:t>
      </w:r>
      <w:r w:rsidR="009546B8">
        <w:rPr>
          <w:lang w:val="es-MX"/>
        </w:rPr>
        <w:t>í</w:t>
      </w:r>
      <w:r w:rsidR="0004649D" w:rsidRPr="0004649D">
        <w:rPr>
          <w:lang w:val="es-MX"/>
        </w:rPr>
        <w:t xml:space="preserve">a tornado la </w:t>
      </w:r>
      <w:r w:rsidR="00BE3F22" w:rsidRPr="0004649D">
        <w:rPr>
          <w:lang w:val="es-MX"/>
        </w:rPr>
        <w:t>decis</w:t>
      </w:r>
      <w:r w:rsidR="00BE3F22">
        <w:rPr>
          <w:lang w:val="es-MX"/>
        </w:rPr>
        <w:t>ión</w:t>
      </w:r>
      <w:r w:rsidR="0004649D" w:rsidRPr="0004649D">
        <w:rPr>
          <w:lang w:val="es-MX"/>
        </w:rPr>
        <w:t xml:space="preserve"> de sacar a Kino de Sonora para dejarlo castigado en los colegios. El siguiente p</w:t>
      </w:r>
      <w:r w:rsidR="009546B8">
        <w:rPr>
          <w:lang w:val="es-MX"/>
        </w:rPr>
        <w:t>á</w:t>
      </w:r>
      <w:r w:rsidR="0004649D" w:rsidRPr="0004649D">
        <w:rPr>
          <w:lang w:val="es-MX"/>
        </w:rPr>
        <w:t>rrafo de la cart</w:t>
      </w:r>
      <w:r w:rsidR="009546B8">
        <w:rPr>
          <w:lang w:val="es-MX"/>
        </w:rPr>
        <w:t>a</w:t>
      </w:r>
      <w:r w:rsidR="0004649D" w:rsidRPr="0004649D">
        <w:rPr>
          <w:lang w:val="es-MX"/>
        </w:rPr>
        <w:t xml:space="preserve"> </w:t>
      </w:r>
      <w:r w:rsidR="00A26A5D">
        <w:rPr>
          <w:lang w:val="es-MX"/>
        </w:rPr>
        <w:br/>
      </w:r>
      <w:r w:rsidR="0004649D" w:rsidRPr="0004649D">
        <w:rPr>
          <w:lang w:val="es-MX"/>
        </w:rPr>
        <w:t xml:space="preserve">de </w:t>
      </w:r>
      <w:r w:rsidR="00C5675F">
        <w:rPr>
          <w:lang w:val="es-MX"/>
        </w:rPr>
        <w:t>Muñoz</w:t>
      </w:r>
      <w:r w:rsidR="0004649D" w:rsidRPr="0004649D">
        <w:rPr>
          <w:lang w:val="es-MX"/>
        </w:rPr>
        <w:t xml:space="preserve"> de Burgos nos deja entender que muy probablemente e</w:t>
      </w:r>
      <w:r w:rsidR="009546B8">
        <w:rPr>
          <w:lang w:val="es-MX"/>
        </w:rPr>
        <w:t>l</w:t>
      </w:r>
      <w:r w:rsidR="0004649D" w:rsidRPr="0004649D">
        <w:rPr>
          <w:lang w:val="es-MX"/>
        </w:rPr>
        <w:t xml:space="preserve"> provincial ya hab</w:t>
      </w:r>
      <w:r w:rsidR="009546B8">
        <w:rPr>
          <w:lang w:val="es-MX"/>
        </w:rPr>
        <w:t>í</w:t>
      </w:r>
      <w:r w:rsidR="0004649D" w:rsidRPr="0004649D">
        <w:rPr>
          <w:lang w:val="es-MX"/>
        </w:rPr>
        <w:t xml:space="preserve">a comunicado su </w:t>
      </w:r>
      <w:r w:rsidR="00BE3F22" w:rsidRPr="0004649D">
        <w:rPr>
          <w:lang w:val="es-MX"/>
        </w:rPr>
        <w:t>decis</w:t>
      </w:r>
      <w:r w:rsidR="00BE3F22">
        <w:rPr>
          <w:lang w:val="es-MX"/>
        </w:rPr>
        <w:t>ión</w:t>
      </w:r>
      <w:r w:rsidR="0004649D" w:rsidRPr="0004649D">
        <w:rPr>
          <w:lang w:val="es-MX"/>
        </w:rPr>
        <w:t xml:space="preserve"> al </w:t>
      </w:r>
      <w:r w:rsidR="00BE3F22" w:rsidRPr="0004649D">
        <w:rPr>
          <w:lang w:val="es-MX"/>
        </w:rPr>
        <w:t>visitad</w:t>
      </w:r>
      <w:r w:rsidR="00BE3F22">
        <w:rPr>
          <w:lang w:val="es-MX"/>
        </w:rPr>
        <w:t>o</w:t>
      </w:r>
      <w:r w:rsidR="00BE3F22" w:rsidRPr="0004649D">
        <w:rPr>
          <w:lang w:val="es-MX"/>
        </w:rPr>
        <w:t>r</w:t>
      </w:r>
      <w:r w:rsidR="0004649D" w:rsidRPr="0004649D">
        <w:rPr>
          <w:lang w:val="es-MX"/>
        </w:rPr>
        <w:t xml:space="preserve">: </w:t>
      </w:r>
      <w:r w:rsidR="00A26A5D">
        <w:rPr>
          <w:lang w:val="es-MX"/>
        </w:rPr>
        <w:br/>
      </w:r>
      <w:r w:rsidR="00A26A5D">
        <w:rPr>
          <w:lang w:val="es-MX"/>
        </w:rPr>
        <w:br/>
      </w:r>
      <w:r w:rsidR="00C758F8">
        <w:rPr>
          <w:lang w:val="es-MX"/>
        </w:rPr>
        <w:t>"</w:t>
      </w:r>
      <w:r w:rsidR="0004649D" w:rsidRPr="0004649D">
        <w:rPr>
          <w:lang w:val="es-MX"/>
        </w:rPr>
        <w:t>Y si se sosiegan en breve estos enemigos, luego remitir</w:t>
      </w:r>
      <w:r w:rsidR="009546B8">
        <w:rPr>
          <w:lang w:val="es-MX"/>
        </w:rPr>
        <w:t>é</w:t>
      </w:r>
      <w:r w:rsidR="0004649D" w:rsidRPr="0004649D">
        <w:rPr>
          <w:lang w:val="es-MX"/>
        </w:rPr>
        <w:t xml:space="preserve"> al padre Eusebio Francisco Kino y pondr</w:t>
      </w:r>
      <w:r w:rsidR="009546B8">
        <w:rPr>
          <w:lang w:val="es-MX"/>
        </w:rPr>
        <w:t>é</w:t>
      </w:r>
      <w:r w:rsidR="0004649D" w:rsidRPr="0004649D">
        <w:rPr>
          <w:lang w:val="es-MX"/>
        </w:rPr>
        <w:t xml:space="preserve"> en su lugar a</w:t>
      </w:r>
      <w:r w:rsidR="009546B8">
        <w:rPr>
          <w:lang w:val="es-MX"/>
        </w:rPr>
        <w:t>l</w:t>
      </w:r>
      <w:r w:rsidR="0004649D" w:rsidRPr="0004649D">
        <w:rPr>
          <w:lang w:val="es-MX"/>
        </w:rPr>
        <w:t xml:space="preserve"> padre Agust</w:t>
      </w:r>
      <w:r w:rsidR="009546B8">
        <w:rPr>
          <w:lang w:val="es-MX"/>
        </w:rPr>
        <w:t>í</w:t>
      </w:r>
      <w:r w:rsidR="0004649D" w:rsidRPr="0004649D">
        <w:rPr>
          <w:lang w:val="es-MX"/>
        </w:rPr>
        <w:t>n de Campos. Porque su partido, como teng</w:t>
      </w:r>
      <w:r w:rsidR="009546B8">
        <w:rPr>
          <w:lang w:val="es-MX"/>
        </w:rPr>
        <w:t>o</w:t>
      </w:r>
      <w:r w:rsidR="0004649D" w:rsidRPr="0004649D">
        <w:rPr>
          <w:lang w:val="es-MX"/>
        </w:rPr>
        <w:t xml:space="preserve"> ya escrito a Vuestra Reverencia, </w:t>
      </w:r>
      <w:r w:rsidR="009546B8">
        <w:rPr>
          <w:lang w:val="es-MX"/>
        </w:rPr>
        <w:t>lo</w:t>
      </w:r>
      <w:r w:rsidR="0004649D" w:rsidRPr="0004649D">
        <w:rPr>
          <w:lang w:val="es-MX"/>
        </w:rPr>
        <w:t xml:space="preserve"> asolaron los pimas. Mas no por eso desesperamos de su remedio, antes si estas paces son buenas, ha de asentar de suerte la Pimer</w:t>
      </w:r>
      <w:r w:rsidR="009546B8">
        <w:rPr>
          <w:lang w:val="es-MX"/>
        </w:rPr>
        <w:t>í</w:t>
      </w:r>
      <w:r w:rsidR="0004649D" w:rsidRPr="0004649D">
        <w:rPr>
          <w:lang w:val="es-MX"/>
        </w:rPr>
        <w:t>a que sean las mejores misiones que tenga esta provincia, as</w:t>
      </w:r>
      <w:r w:rsidR="009546B8">
        <w:rPr>
          <w:lang w:val="es-MX"/>
        </w:rPr>
        <w:t>í</w:t>
      </w:r>
      <w:r w:rsidR="0004649D" w:rsidRPr="0004649D">
        <w:rPr>
          <w:lang w:val="es-MX"/>
        </w:rPr>
        <w:t xml:space="preserve"> por el pues</w:t>
      </w:r>
      <w:r w:rsidR="009546B8">
        <w:rPr>
          <w:lang w:val="es-MX"/>
        </w:rPr>
        <w:t>to</w:t>
      </w:r>
      <w:r w:rsidR="0004649D" w:rsidRPr="0004649D">
        <w:rPr>
          <w:lang w:val="es-MX"/>
        </w:rPr>
        <w:t xml:space="preserve"> en que est</w:t>
      </w:r>
      <w:r w:rsidR="009546B8">
        <w:rPr>
          <w:lang w:val="es-MX"/>
        </w:rPr>
        <w:t>á</w:t>
      </w:r>
      <w:r w:rsidR="0004649D" w:rsidRPr="0004649D">
        <w:rPr>
          <w:lang w:val="es-MX"/>
        </w:rPr>
        <w:t>n como por la gente que es trabajadora, y de verle par los montes ahora sin que co</w:t>
      </w:r>
      <w:r w:rsidR="00BE3F22">
        <w:rPr>
          <w:lang w:val="es-MX"/>
        </w:rPr>
        <w:t>m</w:t>
      </w:r>
      <w:r w:rsidR="0004649D" w:rsidRPr="0004649D">
        <w:rPr>
          <w:lang w:val="es-MX"/>
        </w:rPr>
        <w:t xml:space="preserve">er han de quedar </w:t>
      </w:r>
      <w:r w:rsidR="00BE3F22" w:rsidRPr="0004649D">
        <w:rPr>
          <w:lang w:val="es-MX"/>
        </w:rPr>
        <w:t>bien</w:t>
      </w:r>
      <w:r w:rsidR="00C758F8">
        <w:rPr>
          <w:lang w:val="es-MX"/>
        </w:rPr>
        <w:t xml:space="preserve"> </w:t>
      </w:r>
      <w:r w:rsidR="0004649D" w:rsidRPr="0004649D">
        <w:rPr>
          <w:lang w:val="es-MX"/>
        </w:rPr>
        <w:t>escarmentados.</w:t>
      </w:r>
      <w:r w:rsidR="00A456E4">
        <w:rPr>
          <w:lang w:val="es-MX"/>
        </w:rPr>
        <w:t xml:space="preserve"> </w:t>
      </w:r>
      <w:r w:rsidR="009546B8">
        <w:rPr>
          <w:lang w:val="es-MX"/>
        </w:rPr>
        <w:t>[2]</w:t>
      </w:r>
      <w:r w:rsidR="0004649D" w:rsidRPr="0004649D">
        <w:rPr>
          <w:lang w:val="es-MX"/>
        </w:rPr>
        <w:t xml:space="preserve"> </w:t>
      </w:r>
      <w:r w:rsidR="00C758F8">
        <w:rPr>
          <w:lang w:val="es-MX"/>
        </w:rPr>
        <w:t>"</w:t>
      </w:r>
      <w:r w:rsidR="00A26A5D">
        <w:rPr>
          <w:lang w:val="es-MX"/>
        </w:rPr>
        <w:br/>
      </w:r>
      <w:r w:rsidR="00A26A5D">
        <w:rPr>
          <w:lang w:val="es-MX"/>
        </w:rPr>
        <w:br/>
      </w:r>
      <w:r w:rsidR="0004649D" w:rsidRPr="0004649D">
        <w:rPr>
          <w:lang w:val="es-MX"/>
        </w:rPr>
        <w:t xml:space="preserve">A </w:t>
      </w:r>
      <w:r w:rsidR="00BE3F22" w:rsidRPr="0004649D">
        <w:rPr>
          <w:lang w:val="es-MX"/>
        </w:rPr>
        <w:t>continuac</w:t>
      </w:r>
      <w:r w:rsidR="00BE3F22">
        <w:rPr>
          <w:lang w:val="es-MX"/>
        </w:rPr>
        <w:t>ión</w:t>
      </w:r>
      <w:r w:rsidR="0004649D" w:rsidRPr="0004649D">
        <w:rPr>
          <w:lang w:val="es-MX"/>
        </w:rPr>
        <w:t xml:space="preserve"> </w:t>
      </w:r>
      <w:r w:rsidR="00C5675F">
        <w:rPr>
          <w:lang w:val="es-MX"/>
        </w:rPr>
        <w:t>Muñoz</w:t>
      </w:r>
      <w:r w:rsidR="0004649D" w:rsidRPr="0004649D">
        <w:rPr>
          <w:lang w:val="es-MX"/>
        </w:rPr>
        <w:t xml:space="preserve"> de Burgos info</w:t>
      </w:r>
      <w:r w:rsidR="00BE3F22">
        <w:rPr>
          <w:lang w:val="es-MX"/>
        </w:rPr>
        <w:t>rm</w:t>
      </w:r>
      <w:r w:rsidR="0004649D" w:rsidRPr="0004649D">
        <w:rPr>
          <w:lang w:val="es-MX"/>
        </w:rPr>
        <w:t>a al provincial algunos cambios de personal en las misiones norte</w:t>
      </w:r>
      <w:r w:rsidR="009546B8">
        <w:rPr>
          <w:lang w:val="es-MX"/>
        </w:rPr>
        <w:t>ñ</w:t>
      </w:r>
      <w:r w:rsidR="0004649D" w:rsidRPr="0004649D">
        <w:rPr>
          <w:lang w:val="es-MX"/>
        </w:rPr>
        <w:t>as: el padre Juan Crist</w:t>
      </w:r>
      <w:r w:rsidR="009546B8">
        <w:rPr>
          <w:lang w:val="es-MX"/>
        </w:rPr>
        <w:t>ó</w:t>
      </w:r>
      <w:r w:rsidR="0004649D" w:rsidRPr="0004649D">
        <w:rPr>
          <w:lang w:val="es-MX"/>
        </w:rPr>
        <w:t xml:space="preserve">bal Verdier acaba de llegar de la Tarahumara y de </w:t>
      </w:r>
      <w:r w:rsidR="0004649D" w:rsidRPr="0004649D">
        <w:rPr>
          <w:lang w:val="es-MX"/>
        </w:rPr>
        <w:lastRenderedPageBreak/>
        <w:t xml:space="preserve">momento </w:t>
      </w:r>
      <w:r w:rsidR="009546B8">
        <w:rPr>
          <w:lang w:val="es-MX"/>
        </w:rPr>
        <w:t>lo</w:t>
      </w:r>
      <w:r w:rsidR="00AD4959">
        <w:rPr>
          <w:lang w:val="es-MX"/>
        </w:rPr>
        <w:t xml:space="preserve"> </w:t>
      </w:r>
      <w:r w:rsidR="0004649D" w:rsidRPr="0004649D">
        <w:rPr>
          <w:lang w:val="es-MX"/>
        </w:rPr>
        <w:t>ha mandado con Kappus a Cucurpe.</w:t>
      </w:r>
      <w:r w:rsidR="009546B8">
        <w:rPr>
          <w:lang w:val="es-MX"/>
        </w:rPr>
        <w:t xml:space="preserve"> [3] </w:t>
      </w:r>
      <w:r w:rsidR="0004649D" w:rsidRPr="0004649D">
        <w:rPr>
          <w:lang w:val="es-MX"/>
        </w:rPr>
        <w:t xml:space="preserve"> Avisa que Daniel Januske h</w:t>
      </w:r>
      <w:r w:rsidR="009546B8">
        <w:rPr>
          <w:lang w:val="es-MX"/>
        </w:rPr>
        <w:t>a</w:t>
      </w:r>
      <w:r w:rsidR="0004649D" w:rsidRPr="0004649D">
        <w:rPr>
          <w:lang w:val="es-MX"/>
        </w:rPr>
        <w:t xml:space="preserve"> pasado a Teopari y que mand</w:t>
      </w:r>
      <w:r w:rsidR="009546B8">
        <w:rPr>
          <w:lang w:val="es-MX"/>
        </w:rPr>
        <w:t>ó</w:t>
      </w:r>
      <w:r w:rsidR="0004649D" w:rsidRPr="0004649D">
        <w:rPr>
          <w:lang w:val="es-MX"/>
        </w:rPr>
        <w:t xml:space="preserve"> a Ures a Fernando Bayerca para suplir a Antonio de Rojas. Terrnina su carta con una nota de optimismo a</w:t>
      </w:r>
      <w:r w:rsidR="00BE3F22">
        <w:rPr>
          <w:lang w:val="es-MX"/>
        </w:rPr>
        <w:t>l</w:t>
      </w:r>
      <w:r w:rsidR="0004649D" w:rsidRPr="0004649D">
        <w:rPr>
          <w:lang w:val="es-MX"/>
        </w:rPr>
        <w:t xml:space="preserve"> interceder para que a los pueblos que no participaron en la </w:t>
      </w:r>
      <w:r w:rsidR="00BE3F22" w:rsidRPr="0004649D">
        <w:rPr>
          <w:lang w:val="es-MX"/>
        </w:rPr>
        <w:t>rebel</w:t>
      </w:r>
      <w:r w:rsidR="00BE3F22">
        <w:rPr>
          <w:lang w:val="es-MX"/>
        </w:rPr>
        <w:t>ión</w:t>
      </w:r>
      <w:r w:rsidR="0004649D" w:rsidRPr="0004649D">
        <w:rPr>
          <w:lang w:val="es-MX"/>
        </w:rPr>
        <w:t xml:space="preserve"> se les manden misioneros: </w:t>
      </w:r>
      <w:r w:rsidR="00A26A5D">
        <w:rPr>
          <w:lang w:val="es-MX"/>
        </w:rPr>
        <w:br/>
      </w:r>
      <w:r w:rsidR="00A26A5D">
        <w:rPr>
          <w:lang w:val="es-MX"/>
        </w:rPr>
        <w:br/>
      </w:r>
      <w:r w:rsidR="00C758F8">
        <w:rPr>
          <w:lang w:val="es-MX"/>
        </w:rPr>
        <w:t>"</w:t>
      </w:r>
      <w:r w:rsidR="0004649D" w:rsidRPr="0004649D">
        <w:rPr>
          <w:lang w:val="es-MX"/>
        </w:rPr>
        <w:t>Ahora he tenido noticia del sentimiento que</w:t>
      </w:r>
      <w:r w:rsidR="00BE3F22">
        <w:rPr>
          <w:lang w:val="es-MX"/>
        </w:rPr>
        <w:t xml:space="preserve"> </w:t>
      </w:r>
      <w:r w:rsidR="0004649D" w:rsidRPr="0004649D">
        <w:rPr>
          <w:lang w:val="es-MX"/>
        </w:rPr>
        <w:t xml:space="preserve">hacen los indios </w:t>
      </w:r>
      <w:r w:rsidR="004E3B19">
        <w:rPr>
          <w:lang w:val="es-MX"/>
        </w:rPr>
        <w:t>|</w:t>
      </w:r>
      <w:r w:rsidR="0004649D" w:rsidRPr="0004649D">
        <w:rPr>
          <w:lang w:val="es-MX"/>
        </w:rPr>
        <w:t>392</w:t>
      </w:r>
      <w:r w:rsidR="004E3B19">
        <w:rPr>
          <w:lang w:val="es-MX"/>
        </w:rPr>
        <w:t>|</w:t>
      </w:r>
      <w:r w:rsidR="0004649D" w:rsidRPr="0004649D">
        <w:rPr>
          <w:lang w:val="es-MX"/>
        </w:rPr>
        <w:t xml:space="preserve"> </w:t>
      </w:r>
      <w:r w:rsidR="00996792" w:rsidRPr="00996792">
        <w:rPr>
          <w:lang w:val="es-MX"/>
        </w:rPr>
        <w:t>pimas de Coc</w:t>
      </w:r>
      <w:r w:rsidR="00996792">
        <w:rPr>
          <w:lang w:val="es-MX"/>
        </w:rPr>
        <w:t>ó</w:t>
      </w:r>
      <w:r w:rsidR="00996792" w:rsidRPr="00996792">
        <w:rPr>
          <w:lang w:val="es-MX"/>
        </w:rPr>
        <w:t>spera y Santa Mar</w:t>
      </w:r>
      <w:r w:rsidR="00996792">
        <w:rPr>
          <w:lang w:val="es-MX"/>
        </w:rPr>
        <w:t>í</w:t>
      </w:r>
      <w:r w:rsidR="00996792" w:rsidRPr="00996792">
        <w:rPr>
          <w:lang w:val="es-MX"/>
        </w:rPr>
        <w:t>a de verse sin padre por e alzamiento, par culpa de los otros malos, y me avisan qu</w:t>
      </w:r>
      <w:r w:rsidR="00BE3F22">
        <w:rPr>
          <w:lang w:val="es-MX"/>
        </w:rPr>
        <w:t>e</w:t>
      </w:r>
      <w:r w:rsidR="00996792" w:rsidRPr="00996792">
        <w:rPr>
          <w:lang w:val="es-MX"/>
        </w:rPr>
        <w:t xml:space="preserve"> </w:t>
      </w:r>
      <w:r w:rsidR="00A26A5D">
        <w:rPr>
          <w:lang w:val="es-MX"/>
        </w:rPr>
        <w:br/>
      </w:r>
      <w:r w:rsidR="00996792" w:rsidRPr="00996792">
        <w:rPr>
          <w:lang w:val="es-MX"/>
        </w:rPr>
        <w:t>quieren requerirme que se les d</w:t>
      </w:r>
      <w:r w:rsidR="00996792">
        <w:rPr>
          <w:lang w:val="es-MX"/>
        </w:rPr>
        <w:t>é</w:t>
      </w:r>
      <w:r w:rsidR="00996792" w:rsidRPr="00996792">
        <w:rPr>
          <w:lang w:val="es-MX"/>
        </w:rPr>
        <w:t>, pues ellos han andado fiele</w:t>
      </w:r>
      <w:r w:rsidR="00BE3F22">
        <w:rPr>
          <w:lang w:val="es-MX"/>
        </w:rPr>
        <w:t>s</w:t>
      </w:r>
      <w:r w:rsidR="00996792" w:rsidRPr="00996792">
        <w:rPr>
          <w:lang w:val="es-MX"/>
        </w:rPr>
        <w:t xml:space="preserve"> y amigos. Esto aviso a Vuestra Reverencia por si acaso fuere</w:t>
      </w:r>
      <w:r w:rsidR="00BE3F22">
        <w:rPr>
          <w:lang w:val="es-MX"/>
        </w:rPr>
        <w:t>n</w:t>
      </w:r>
      <w:r w:rsidR="00996792" w:rsidRPr="00996792">
        <w:rPr>
          <w:lang w:val="es-MX"/>
        </w:rPr>
        <w:t xml:space="preserve"> tales las instancias que hicieren, y si se reconociere en ello </w:t>
      </w:r>
      <w:r w:rsidR="00A26A5D">
        <w:rPr>
          <w:lang w:val="es-MX"/>
        </w:rPr>
        <w:br/>
      </w:r>
      <w:r w:rsidR="00996792" w:rsidRPr="00996792">
        <w:rPr>
          <w:lang w:val="es-MX"/>
        </w:rPr>
        <w:t>toda fidelidad, dispondr</w:t>
      </w:r>
      <w:r w:rsidR="00996792">
        <w:rPr>
          <w:lang w:val="es-MX"/>
        </w:rPr>
        <w:t>é</w:t>
      </w:r>
      <w:r w:rsidR="00996792" w:rsidRPr="00996792">
        <w:rPr>
          <w:lang w:val="es-MX"/>
        </w:rPr>
        <w:t xml:space="preserve"> ac</w:t>
      </w:r>
      <w:r w:rsidR="00996792">
        <w:rPr>
          <w:lang w:val="es-MX"/>
        </w:rPr>
        <w:t>á</w:t>
      </w:r>
      <w:r w:rsidR="00996792" w:rsidRPr="00996792">
        <w:rPr>
          <w:lang w:val="es-MX"/>
        </w:rPr>
        <w:t xml:space="preserve"> </w:t>
      </w:r>
      <w:r w:rsidR="00996792">
        <w:rPr>
          <w:lang w:val="es-MX"/>
        </w:rPr>
        <w:t>lo</w:t>
      </w:r>
      <w:r w:rsidR="00996792" w:rsidRPr="00996792">
        <w:rPr>
          <w:lang w:val="es-MX"/>
        </w:rPr>
        <w:t xml:space="preserve"> que pareciere convenient</w:t>
      </w:r>
      <w:r w:rsidR="00BE3F22">
        <w:rPr>
          <w:lang w:val="es-MX"/>
        </w:rPr>
        <w:t>e</w:t>
      </w:r>
      <w:r w:rsidR="00996792" w:rsidRPr="00996792">
        <w:rPr>
          <w:lang w:val="es-MX"/>
        </w:rPr>
        <w:t xml:space="preserve"> para darles </w:t>
      </w:r>
      <w:r w:rsidR="00BE3F22" w:rsidRPr="00996792">
        <w:rPr>
          <w:lang w:val="es-MX"/>
        </w:rPr>
        <w:t>algún</w:t>
      </w:r>
      <w:r w:rsidR="00996792" w:rsidRPr="00996792">
        <w:rPr>
          <w:lang w:val="es-MX"/>
        </w:rPr>
        <w:t xml:space="preserve"> consuelo.</w:t>
      </w:r>
      <w:r w:rsidR="00996792">
        <w:rPr>
          <w:lang w:val="es-MX"/>
        </w:rPr>
        <w:t>[4]</w:t>
      </w:r>
      <w:r w:rsidR="00C758F8">
        <w:rPr>
          <w:lang w:val="es-MX"/>
        </w:rPr>
        <w:t>"</w:t>
      </w:r>
      <w:r w:rsidR="00A26A5D">
        <w:rPr>
          <w:lang w:val="es-MX"/>
        </w:rPr>
        <w:br/>
      </w:r>
      <w:r w:rsidR="00E06B6A">
        <w:rPr>
          <w:lang w:val="es-MX"/>
        </w:rPr>
        <w:br/>
      </w:r>
      <w:r w:rsidR="00FC4211">
        <w:rPr>
          <w:lang w:val="es-MX"/>
        </w:rPr>
        <w:t>Gabriel Gómez Padilla</w:t>
      </w:r>
      <w:r w:rsidR="00E06B6A">
        <w:rPr>
          <w:lang w:val="es-MX"/>
        </w:rPr>
        <w:br/>
      </w:r>
      <w:r w:rsidR="00551BDF" w:rsidRPr="0004649D">
        <w:rPr>
          <w:lang w:val="es-MX"/>
        </w:rPr>
        <w:t xml:space="preserve">Se Cuestionan Las Paces </w:t>
      </w:r>
      <w:r w:rsidR="00551BDF">
        <w:rPr>
          <w:lang w:val="es-MX"/>
        </w:rPr>
        <w:br/>
        <w:t xml:space="preserve">in </w:t>
      </w:r>
      <w:r w:rsidR="00FC4211">
        <w:rPr>
          <w:lang w:val="es-MX"/>
        </w:rPr>
        <w:t>9,000 Kilómetros a caballo: Pimeros años de Kino de Sonora</w:t>
      </w:r>
      <w:r w:rsidR="00E06B6A">
        <w:rPr>
          <w:lang w:val="es-MX"/>
        </w:rPr>
        <w:br/>
      </w:r>
      <w:r w:rsidR="00FC4211">
        <w:rPr>
          <w:lang w:val="es-MX"/>
        </w:rPr>
        <w:t>2009</w:t>
      </w:r>
      <w:r w:rsidR="00E06B6A">
        <w:rPr>
          <w:lang w:val="es-MX"/>
        </w:rPr>
        <w:br/>
      </w:r>
      <w:r w:rsidR="009E0E5F">
        <w:rPr>
          <w:lang w:val="es-MX"/>
        </w:rPr>
        <w:t>__________</w:t>
      </w:r>
    </w:p>
    <w:p w:rsidR="00AD4959" w:rsidRPr="0004649D" w:rsidRDefault="00A26A5D" w:rsidP="00AD4959">
      <w:pPr>
        <w:rPr>
          <w:lang w:val="es-MX"/>
        </w:rPr>
      </w:pPr>
      <w:r>
        <w:rPr>
          <w:lang w:val="es-MX"/>
        </w:rPr>
        <w:br/>
      </w:r>
      <w:r w:rsidR="007D1582">
        <w:rPr>
          <w:lang w:val="es-MX"/>
        </w:rPr>
        <w:t xml:space="preserve">[1] AGN, Jesuitas, leg. 1-12, exp. 345, </w:t>
      </w:r>
      <w:r w:rsidR="00BE3F22">
        <w:rPr>
          <w:lang w:val="es-MX"/>
        </w:rPr>
        <w:t>fols. 2206</w:t>
      </w:r>
      <w:r w:rsidR="007D1582">
        <w:rPr>
          <w:lang w:val="es-MX"/>
        </w:rPr>
        <w:t>-2207</w:t>
      </w:r>
      <w:r>
        <w:rPr>
          <w:lang w:val="es-MX"/>
        </w:rPr>
        <w:br/>
      </w:r>
      <w:r>
        <w:rPr>
          <w:lang w:val="es-MX"/>
        </w:rPr>
        <w:br/>
      </w:r>
      <w:r w:rsidR="007D1582">
        <w:rPr>
          <w:lang w:val="es-MX"/>
        </w:rPr>
        <w:t>[</w:t>
      </w:r>
      <w:r w:rsidR="007D1582" w:rsidRPr="0004649D">
        <w:rPr>
          <w:lang w:val="es-MX"/>
        </w:rPr>
        <w:t>2</w:t>
      </w:r>
      <w:r w:rsidR="007D1582">
        <w:rPr>
          <w:lang w:val="es-MX"/>
        </w:rPr>
        <w:t>]</w:t>
      </w:r>
      <w:r w:rsidR="007D1582" w:rsidRPr="0004649D">
        <w:rPr>
          <w:lang w:val="es-MX"/>
        </w:rPr>
        <w:t xml:space="preserve"> Al</w:t>
      </w:r>
      <w:r w:rsidR="007D1582">
        <w:rPr>
          <w:lang w:val="es-MX"/>
        </w:rPr>
        <w:t>lí</w:t>
      </w:r>
      <w:r w:rsidR="007D1582" w:rsidRPr="0004649D">
        <w:rPr>
          <w:lang w:val="es-MX"/>
        </w:rPr>
        <w:t xml:space="preserve"> mismo, fo1. 2207. </w:t>
      </w:r>
      <w:r>
        <w:rPr>
          <w:lang w:val="es-MX"/>
        </w:rPr>
        <w:br/>
      </w:r>
      <w:r>
        <w:rPr>
          <w:lang w:val="es-MX"/>
        </w:rPr>
        <w:br/>
      </w:r>
      <w:r w:rsidR="007D1582">
        <w:rPr>
          <w:lang w:val="es-MX"/>
        </w:rPr>
        <w:t>[</w:t>
      </w:r>
      <w:r w:rsidR="007D1582" w:rsidRPr="0004649D">
        <w:rPr>
          <w:lang w:val="es-MX"/>
        </w:rPr>
        <w:t>3</w:t>
      </w:r>
      <w:r w:rsidR="007D1582">
        <w:rPr>
          <w:lang w:val="es-MX"/>
        </w:rPr>
        <w:t>]</w:t>
      </w:r>
      <w:r w:rsidR="007D1582" w:rsidRPr="0004649D">
        <w:rPr>
          <w:lang w:val="es-MX"/>
        </w:rPr>
        <w:t xml:space="preserve"> De Juan Verdier (Wedier) tenemos muy pocos datos; </w:t>
      </w:r>
      <w:r w:rsidR="007D1582">
        <w:rPr>
          <w:lang w:val="es-MX"/>
        </w:rPr>
        <w:t>sólo</w:t>
      </w:r>
      <w:r w:rsidR="007D1582" w:rsidRPr="0004649D">
        <w:rPr>
          <w:lang w:val="es-MX"/>
        </w:rPr>
        <w:t xml:space="preserve"> sabemos que era de Bohemia :. </w:t>
      </w:r>
      <w:r>
        <w:rPr>
          <w:lang w:val="es-MX"/>
        </w:rPr>
        <w:br/>
      </w:r>
      <w:r w:rsidR="007D1582" w:rsidRPr="0004649D">
        <w:rPr>
          <w:lang w:val="es-MX"/>
        </w:rPr>
        <w:t>que, destinado a Filipinas, pas</w:t>
      </w:r>
      <w:r w:rsidR="007D1582">
        <w:rPr>
          <w:lang w:val="es-MX"/>
        </w:rPr>
        <w:t>ó</w:t>
      </w:r>
      <w:r w:rsidR="007D1582" w:rsidRPr="0004649D">
        <w:rPr>
          <w:lang w:val="es-MX"/>
        </w:rPr>
        <w:t xml:space="preserve"> por M</w:t>
      </w:r>
      <w:r w:rsidR="007D1582">
        <w:rPr>
          <w:lang w:val="es-MX"/>
        </w:rPr>
        <w:t>é</w:t>
      </w:r>
      <w:r w:rsidR="007D1582" w:rsidRPr="0004649D">
        <w:rPr>
          <w:lang w:val="es-MX"/>
        </w:rPr>
        <w:t xml:space="preserve">xico en 1687; sin embargo, en vista de su fama </w:t>
      </w:r>
      <w:r w:rsidR="007D1582">
        <w:rPr>
          <w:lang w:val="es-MX"/>
        </w:rPr>
        <w:t>de</w:t>
      </w:r>
      <w:r w:rsidR="007D1582" w:rsidRPr="0004649D">
        <w:rPr>
          <w:lang w:val="es-MX"/>
        </w:rPr>
        <w:t xml:space="preserve"> </w:t>
      </w:r>
      <w:r>
        <w:rPr>
          <w:lang w:val="es-MX"/>
        </w:rPr>
        <w:br/>
      </w:r>
      <w:r w:rsidR="007D1582" w:rsidRPr="0004649D">
        <w:rPr>
          <w:lang w:val="es-MX"/>
        </w:rPr>
        <w:t>buen m</w:t>
      </w:r>
      <w:r w:rsidR="007D1582">
        <w:rPr>
          <w:lang w:val="es-MX"/>
        </w:rPr>
        <w:t>é</w:t>
      </w:r>
      <w:r w:rsidR="007D1582" w:rsidRPr="0004649D">
        <w:rPr>
          <w:lang w:val="es-MX"/>
        </w:rPr>
        <w:t xml:space="preserve">dico, se </w:t>
      </w:r>
      <w:r w:rsidR="007D1582">
        <w:rPr>
          <w:lang w:val="es-MX"/>
        </w:rPr>
        <w:t>l</w:t>
      </w:r>
      <w:r w:rsidR="007D1582" w:rsidRPr="0004649D">
        <w:rPr>
          <w:lang w:val="es-MX"/>
        </w:rPr>
        <w:t>e retuvo en Nueva Espa</w:t>
      </w:r>
      <w:r w:rsidR="007D1582">
        <w:rPr>
          <w:lang w:val="es-MX"/>
        </w:rPr>
        <w:t>ñ</w:t>
      </w:r>
      <w:r w:rsidR="007D1582" w:rsidRPr="0004649D">
        <w:rPr>
          <w:lang w:val="es-MX"/>
        </w:rPr>
        <w:t xml:space="preserve">a para atender a jesuitas y seglares en las </w:t>
      </w:r>
      <w:r w:rsidR="00BE3F22" w:rsidRPr="0004649D">
        <w:rPr>
          <w:lang w:val="es-MX"/>
        </w:rPr>
        <w:t>mis</w:t>
      </w:r>
      <w:r w:rsidR="00BE3F22">
        <w:rPr>
          <w:lang w:val="es-MX"/>
        </w:rPr>
        <w:t>io</w:t>
      </w:r>
      <w:r w:rsidR="00BE3F22" w:rsidRPr="0004649D">
        <w:rPr>
          <w:lang w:val="es-MX"/>
        </w:rPr>
        <w:t>nes</w:t>
      </w:r>
      <w:r w:rsidR="007D1582" w:rsidRPr="0004649D">
        <w:rPr>
          <w:lang w:val="es-MX"/>
        </w:rPr>
        <w:t xml:space="preserve"> norte</w:t>
      </w:r>
      <w:r w:rsidR="007D1582">
        <w:rPr>
          <w:lang w:val="es-MX"/>
        </w:rPr>
        <w:t>ñ</w:t>
      </w:r>
      <w:r w:rsidR="007D1582" w:rsidRPr="0004649D">
        <w:rPr>
          <w:lang w:val="es-MX"/>
        </w:rPr>
        <w:t>as. Muri</w:t>
      </w:r>
      <w:r w:rsidR="007D1582">
        <w:rPr>
          <w:lang w:val="es-MX"/>
        </w:rPr>
        <w:t>ó</w:t>
      </w:r>
      <w:r w:rsidR="007D1582" w:rsidRPr="0004649D">
        <w:rPr>
          <w:lang w:val="es-MX"/>
        </w:rPr>
        <w:t xml:space="preserve"> hacia 1707. </w:t>
      </w:r>
      <w:r w:rsidR="007D1582">
        <w:rPr>
          <w:lang w:val="es-MX"/>
        </w:rPr>
        <w:t xml:space="preserve"> </w:t>
      </w:r>
      <w:r w:rsidR="007D1582" w:rsidRPr="0004649D">
        <w:rPr>
          <w:lang w:val="es-MX"/>
        </w:rPr>
        <w:t xml:space="preserve">Zambrano, t. XIV, pp. 668-669. </w:t>
      </w:r>
      <w:r>
        <w:rPr>
          <w:lang w:val="es-MX"/>
        </w:rPr>
        <w:br/>
      </w:r>
      <w:r>
        <w:rPr>
          <w:lang w:val="es-MX"/>
        </w:rPr>
        <w:br/>
      </w:r>
      <w:r w:rsidR="004E3B19">
        <w:rPr>
          <w:lang w:val="es-MX"/>
        </w:rPr>
        <w:t>[4] Muñoz de Burgos a Almonacir, fol. 2207.</w:t>
      </w:r>
      <w:r w:rsidR="00E06B6A">
        <w:rPr>
          <w:lang w:val="es-MX"/>
        </w:rPr>
        <w:br/>
      </w:r>
      <w:r w:rsidR="00E06B6A">
        <w:rPr>
          <w:lang w:val="es-MX"/>
        </w:rPr>
        <w:br/>
      </w:r>
      <w:r w:rsidR="00AD4959" w:rsidRPr="00AD4959">
        <w:rPr>
          <w:lang w:val="es-MX"/>
        </w:rPr>
        <w:t xml:space="preserve">FUENTES </w:t>
      </w:r>
      <w:r w:rsidR="00E06B6A">
        <w:rPr>
          <w:lang w:val="es-MX"/>
        </w:rPr>
        <w:br/>
      </w:r>
      <w:r w:rsidR="00E06B6A">
        <w:rPr>
          <w:lang w:val="es-MX"/>
        </w:rPr>
        <w:br/>
      </w:r>
      <w:r w:rsidR="00AD4959" w:rsidRPr="00AD4959">
        <w:rPr>
          <w:lang w:val="es-MX"/>
        </w:rPr>
        <w:t>La Carta de Juan Mu</w:t>
      </w:r>
      <w:r w:rsidR="00AD4959">
        <w:rPr>
          <w:lang w:val="es-MX"/>
        </w:rPr>
        <w:t>ñ</w:t>
      </w:r>
      <w:r w:rsidR="00AD4959" w:rsidRPr="00AD4959">
        <w:rPr>
          <w:lang w:val="es-MX"/>
        </w:rPr>
        <w:t>oz de Burgos a Diego de Almonacir, Ban</w:t>
      </w:r>
      <w:r w:rsidR="00AD4959">
        <w:rPr>
          <w:lang w:val="es-MX"/>
        </w:rPr>
        <w:t>á</w:t>
      </w:r>
      <w:r w:rsidR="00AD4959" w:rsidRPr="00AD4959">
        <w:rPr>
          <w:lang w:val="es-MX"/>
        </w:rPr>
        <w:t>mitzi, 1</w:t>
      </w:r>
      <w:r w:rsidR="000F6034">
        <w:rPr>
          <w:rFonts w:ascii="Arial" w:hAnsi="Arial" w:cs="Arial"/>
          <w:lang w:val="es-MX"/>
        </w:rPr>
        <w:t>˚</w:t>
      </w:r>
      <w:r w:rsidR="00AD4959" w:rsidRPr="00AD4959">
        <w:rPr>
          <w:lang w:val="es-MX"/>
        </w:rPr>
        <w:t xml:space="preserve"> de junio de 1695, preservada en AGN, Jesuitas, leg. 1-12, expo 348, es de extraordinaria importancia, no s</w:t>
      </w:r>
      <w:r w:rsidR="000F6034">
        <w:rPr>
          <w:lang w:val="es-MX"/>
        </w:rPr>
        <w:t>ó</w:t>
      </w:r>
      <w:r w:rsidR="00AD4959" w:rsidRPr="00AD4959">
        <w:rPr>
          <w:lang w:val="es-MX"/>
        </w:rPr>
        <w:t>lo porque en ella se cuestionan las paces de Santa Rosa, sino porque es el primer indicio de la amenaza que espera a nuestro misionero en M</w:t>
      </w:r>
      <w:r w:rsidR="000F6034">
        <w:rPr>
          <w:lang w:val="es-MX"/>
        </w:rPr>
        <w:t>é</w:t>
      </w:r>
      <w:r w:rsidR="00AD4959" w:rsidRPr="00AD4959">
        <w:rPr>
          <w:lang w:val="es-MX"/>
        </w:rPr>
        <w:t>xico y la tormenta que se desatar</w:t>
      </w:r>
      <w:r w:rsidR="000F6034">
        <w:rPr>
          <w:lang w:val="es-MX"/>
        </w:rPr>
        <w:t>á</w:t>
      </w:r>
      <w:r w:rsidR="00AD4959" w:rsidRPr="00AD4959">
        <w:rPr>
          <w:lang w:val="es-MX"/>
        </w:rPr>
        <w:t xml:space="preserve"> m</w:t>
      </w:r>
      <w:r w:rsidR="000F6034">
        <w:rPr>
          <w:lang w:val="es-MX"/>
        </w:rPr>
        <w:t>á</w:t>
      </w:r>
      <w:r w:rsidR="00AD4959" w:rsidRPr="00AD4959">
        <w:rPr>
          <w:lang w:val="es-MX"/>
        </w:rPr>
        <w:t>s tarde a su regreso a Sonora. *</w:t>
      </w:r>
      <w:r w:rsidR="00E06B6A">
        <w:rPr>
          <w:lang w:val="es-MX"/>
        </w:rPr>
        <w:br/>
      </w:r>
    </w:p>
    <w:sectPr w:rsidR="00AD4959" w:rsidRPr="000464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489C" w:rsidRDefault="0098489C" w:rsidP="0086345D">
      <w:r>
        <w:separator/>
      </w:r>
    </w:p>
  </w:endnote>
  <w:endnote w:type="continuationSeparator" w:id="0">
    <w:p w:rsidR="0098489C" w:rsidRDefault="0098489C" w:rsidP="0086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345D" w:rsidRDefault="00863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345D" w:rsidRDefault="0086345D">
    <w:pPr>
      <w:pStyle w:val="Footer"/>
    </w:pPr>
  </w:p>
  <w:p w:rsidR="0086345D" w:rsidRDefault="0086345D">
    <w:pPr>
      <w:pStyle w:val="Footer"/>
    </w:pPr>
    <w:r w:rsidRPr="0004649D">
      <w:rPr>
        <w:lang w:val="es-MX"/>
      </w:rPr>
      <w:t xml:space="preserve">Se Cuestionan Las Paces </w:t>
    </w:r>
    <w:r>
      <w:rPr>
        <w:lang w:val="es-MX"/>
      </w:rPr>
      <w:tab/>
    </w:r>
    <w:r>
      <w:rPr>
        <w:lang w:val="es-MX"/>
      </w:rPr>
      <w:tab/>
    </w:r>
    <w:r w:rsidRPr="0086345D">
      <w:rPr>
        <w:lang w:val="es-MX"/>
      </w:rPr>
      <w:fldChar w:fldCharType="begin"/>
    </w:r>
    <w:r w:rsidRPr="0086345D">
      <w:rPr>
        <w:lang w:val="es-MX"/>
      </w:rPr>
      <w:instrText xml:space="preserve"> PAGE   \* MERGEFORMAT </w:instrText>
    </w:r>
    <w:r w:rsidRPr="0086345D">
      <w:rPr>
        <w:lang w:val="es-MX"/>
      </w:rPr>
      <w:fldChar w:fldCharType="separate"/>
    </w:r>
    <w:r w:rsidRPr="0086345D">
      <w:rPr>
        <w:noProof/>
        <w:lang w:val="es-MX"/>
      </w:rPr>
      <w:t>1</w:t>
    </w:r>
    <w:r w:rsidRPr="0086345D">
      <w:rPr>
        <w:noProof/>
        <w:lang w:val="es-MX"/>
      </w:rPr>
      <w:fldChar w:fldCharType="end"/>
    </w:r>
    <w:r>
      <w:rPr>
        <w:lang w:val="es-MX"/>
      </w:rPr>
      <w:tab/>
    </w:r>
    <w:r>
      <w:rPr>
        <w:lang w:val="es-MX"/>
      </w:rPr>
      <w:tab/>
    </w:r>
    <w:r>
      <w:rPr>
        <w:lang w:val="es-MX"/>
      </w:rPr>
      <w:br/>
      <w:t>Gómez Padilla</w:t>
    </w:r>
  </w:p>
  <w:p w:rsidR="0086345D" w:rsidRDefault="008634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345D" w:rsidRDefault="0086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489C" w:rsidRDefault="0098489C" w:rsidP="0086345D">
      <w:r>
        <w:separator/>
      </w:r>
    </w:p>
  </w:footnote>
  <w:footnote w:type="continuationSeparator" w:id="0">
    <w:p w:rsidR="0098489C" w:rsidRDefault="0098489C" w:rsidP="0086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345D" w:rsidRDefault="00863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345D" w:rsidRDefault="008634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345D" w:rsidRDefault="00863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254"/>
    <w:rsid w:val="0004649D"/>
    <w:rsid w:val="000F6034"/>
    <w:rsid w:val="00217379"/>
    <w:rsid w:val="00315F3B"/>
    <w:rsid w:val="003252B2"/>
    <w:rsid w:val="004E3B19"/>
    <w:rsid w:val="005432AC"/>
    <w:rsid w:val="00551BDF"/>
    <w:rsid w:val="005D19C5"/>
    <w:rsid w:val="0060621C"/>
    <w:rsid w:val="007A504B"/>
    <w:rsid w:val="007C3AF2"/>
    <w:rsid w:val="007D1582"/>
    <w:rsid w:val="008471C6"/>
    <w:rsid w:val="0086345D"/>
    <w:rsid w:val="00894A11"/>
    <w:rsid w:val="00930466"/>
    <w:rsid w:val="00932AAD"/>
    <w:rsid w:val="009546B8"/>
    <w:rsid w:val="0098489C"/>
    <w:rsid w:val="00996792"/>
    <w:rsid w:val="009E0E5F"/>
    <w:rsid w:val="00A26A5D"/>
    <w:rsid w:val="00A456E4"/>
    <w:rsid w:val="00AD4959"/>
    <w:rsid w:val="00BC6254"/>
    <w:rsid w:val="00BD4994"/>
    <w:rsid w:val="00BE3F22"/>
    <w:rsid w:val="00C5675F"/>
    <w:rsid w:val="00C758F8"/>
    <w:rsid w:val="00E06B6A"/>
    <w:rsid w:val="00E94D31"/>
    <w:rsid w:val="00FC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D10D5"/>
  <w15:docId w15:val="{670C514A-ED0A-4C72-A276-589E028D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7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2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45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3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45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doNotRelyOnCSS/>
  <w:doNotUseLongFileNames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O'Hare</cp:lastModifiedBy>
  <cp:revision>6</cp:revision>
  <dcterms:created xsi:type="dcterms:W3CDTF">2019-04-07T04:55:00Z</dcterms:created>
  <dcterms:modified xsi:type="dcterms:W3CDTF">2024-09-13T21:12:00Z</dcterms:modified>
</cp:coreProperties>
</file>